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43" w:rsidRPr="00A95618" w:rsidRDefault="000D2DF3" w:rsidP="009B588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618">
        <w:rPr>
          <w:rFonts w:ascii="Times New Roman" w:hAnsi="Times New Roman" w:cs="Times New Roman"/>
          <w:b/>
          <w:sz w:val="24"/>
          <w:szCs w:val="24"/>
        </w:rPr>
        <w:t>Discussion 7.1:</w:t>
      </w:r>
      <w:r w:rsidR="00BB03CA" w:rsidRPr="00A95618">
        <w:rPr>
          <w:rFonts w:ascii="Times New Roman" w:hAnsi="Times New Roman" w:cs="Times New Roman"/>
          <w:b/>
          <w:sz w:val="24"/>
          <w:szCs w:val="24"/>
        </w:rPr>
        <w:t xml:space="preserve"> Asking questions regarding content that I had difficulty with for the midterm Exam.</w:t>
      </w:r>
    </w:p>
    <w:p w:rsidR="00F12C59" w:rsidRPr="00A95618" w:rsidRDefault="000D2DF3" w:rsidP="009B588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5618">
        <w:rPr>
          <w:rFonts w:ascii="Times New Roman" w:hAnsi="Times New Roman" w:cs="Times New Roman"/>
          <w:sz w:val="24"/>
          <w:szCs w:val="24"/>
        </w:rPr>
        <w:t xml:space="preserve">The midterm exam was quite effective in testing my understanding of the course content. </w:t>
      </w:r>
      <w:r w:rsidR="005214EA" w:rsidRPr="00A95618">
        <w:rPr>
          <w:rFonts w:ascii="Times New Roman" w:hAnsi="Times New Roman" w:cs="Times New Roman"/>
          <w:sz w:val="24"/>
          <w:szCs w:val="24"/>
        </w:rPr>
        <w:t xml:space="preserve">During the midterm exam, I encountered certain difficulties in answering some questions since these aspects were familiar but challenging. </w:t>
      </w:r>
      <w:r w:rsidR="00D83E01" w:rsidRPr="00A95618">
        <w:rPr>
          <w:rFonts w:ascii="Times New Roman" w:hAnsi="Times New Roman" w:cs="Times New Roman"/>
          <w:sz w:val="24"/>
          <w:szCs w:val="24"/>
        </w:rPr>
        <w:t xml:space="preserve">One of the questions that I would wish to ask is that what are the three ways in which technical communication </w:t>
      </w:r>
      <w:r w:rsidR="00A6239C" w:rsidRPr="00A95618">
        <w:rPr>
          <w:rFonts w:ascii="Times New Roman" w:hAnsi="Times New Roman" w:cs="Times New Roman"/>
          <w:sz w:val="24"/>
          <w:szCs w:val="24"/>
        </w:rPr>
        <w:t>differs</w:t>
      </w:r>
      <w:r w:rsidR="00C73824" w:rsidRPr="00A95618">
        <w:rPr>
          <w:rFonts w:ascii="Times New Roman" w:hAnsi="Times New Roman" w:cs="Times New Roman"/>
          <w:sz w:val="24"/>
          <w:szCs w:val="24"/>
        </w:rPr>
        <w:t xml:space="preserve"> from academic communication? Basically, technical communication involves sharing of information that enables individuals to easily interact with various technologies, complex workplace goals and also to solve intricate problems</w:t>
      </w:r>
      <w:r w:rsidR="00632720"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="00632720"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Gur</w:t>
      </w:r>
      <w:r w:rsidR="00632720"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</w:t>
      </w:r>
      <w:proofErr w:type="spellEnd"/>
      <w:r w:rsidR="00632720"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proofErr w:type="spellStart"/>
      <w:r w:rsidR="00632720"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Lannon</w:t>
      </w:r>
      <w:proofErr w:type="spellEnd"/>
      <w:r w:rsidR="00632720"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632720"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2013)</w:t>
      </w:r>
      <w:r w:rsidR="00C73824" w:rsidRPr="00A95618">
        <w:rPr>
          <w:rFonts w:ascii="Times New Roman" w:hAnsi="Times New Roman" w:cs="Times New Roman"/>
          <w:sz w:val="24"/>
          <w:szCs w:val="24"/>
        </w:rPr>
        <w:t xml:space="preserve">. </w:t>
      </w:r>
      <w:r w:rsidR="000F29F4" w:rsidRPr="00A95618">
        <w:rPr>
          <w:rFonts w:ascii="Times New Roman" w:hAnsi="Times New Roman" w:cs="Times New Roman"/>
          <w:sz w:val="24"/>
          <w:szCs w:val="24"/>
        </w:rPr>
        <w:t>Technical communication emerged to support the needs in this ever-growing h</w:t>
      </w:r>
      <w:r w:rsidR="00E90193" w:rsidRPr="00A95618">
        <w:rPr>
          <w:rFonts w:ascii="Times New Roman" w:hAnsi="Times New Roman" w:cs="Times New Roman"/>
          <w:sz w:val="24"/>
          <w:szCs w:val="24"/>
        </w:rPr>
        <w:t>u</w:t>
      </w:r>
      <w:r w:rsidR="000F29F4" w:rsidRPr="00A95618">
        <w:rPr>
          <w:rFonts w:ascii="Times New Roman" w:hAnsi="Times New Roman" w:cs="Times New Roman"/>
          <w:sz w:val="24"/>
          <w:szCs w:val="24"/>
        </w:rPr>
        <w:t xml:space="preserve">man environment. </w:t>
      </w:r>
      <w:r w:rsidR="00E90193" w:rsidRPr="00A95618">
        <w:rPr>
          <w:rFonts w:ascii="Times New Roman" w:hAnsi="Times New Roman" w:cs="Times New Roman"/>
          <w:sz w:val="24"/>
          <w:szCs w:val="24"/>
        </w:rPr>
        <w:t>On the other hand,</w:t>
      </w:r>
      <w:r w:rsidR="00932A4E" w:rsidRPr="00A95618">
        <w:rPr>
          <w:rFonts w:ascii="Times New Roman" w:hAnsi="Times New Roman" w:cs="Times New Roman"/>
          <w:sz w:val="24"/>
          <w:szCs w:val="24"/>
        </w:rPr>
        <w:t xml:space="preserve"> academic communication refers to the exchange of information or ideas within </w:t>
      </w:r>
      <w:r w:rsidR="00B2353E" w:rsidRPr="00A95618">
        <w:rPr>
          <w:rFonts w:ascii="Times New Roman" w:hAnsi="Times New Roman" w:cs="Times New Roman"/>
          <w:sz w:val="24"/>
          <w:szCs w:val="24"/>
        </w:rPr>
        <w:t>a scholastic environment</w:t>
      </w:r>
      <w:r w:rsidR="00A95618"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="00A95618"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Solé</w:t>
      </w:r>
      <w:proofErr w:type="spellEnd"/>
      <w:r w:rsidR="00A95618"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A95618"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Teber</w:t>
      </w:r>
      <w:r w:rsidR="00A95618"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osky</w:t>
      </w:r>
      <w:proofErr w:type="spellEnd"/>
      <w:r w:rsidR="00A95618"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&amp; </w:t>
      </w:r>
      <w:proofErr w:type="spellStart"/>
      <w:r w:rsidR="00A95618"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Castelló</w:t>
      </w:r>
      <w:proofErr w:type="spellEnd"/>
      <w:r w:rsidR="00A95618"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2012)</w:t>
      </w:r>
      <w:r w:rsidR="00932A4E" w:rsidRPr="00A95618">
        <w:rPr>
          <w:rFonts w:ascii="Times New Roman" w:hAnsi="Times New Roman" w:cs="Times New Roman"/>
          <w:sz w:val="24"/>
          <w:szCs w:val="24"/>
        </w:rPr>
        <w:t>.</w:t>
      </w:r>
      <w:r w:rsidR="00B2353E" w:rsidRPr="00A95618">
        <w:rPr>
          <w:rFonts w:ascii="Times New Roman" w:hAnsi="Times New Roman" w:cs="Times New Roman"/>
          <w:sz w:val="24"/>
          <w:szCs w:val="24"/>
        </w:rPr>
        <w:t xml:space="preserve"> It is also crucial to note that academic communication is highly structured, and it is only being employed in a pedagogical setting. </w:t>
      </w:r>
      <w:r w:rsidR="00757CFF" w:rsidRPr="00A95618">
        <w:rPr>
          <w:rFonts w:ascii="Times New Roman" w:hAnsi="Times New Roman" w:cs="Times New Roman"/>
          <w:sz w:val="24"/>
          <w:szCs w:val="24"/>
        </w:rPr>
        <w:t xml:space="preserve">Therefore, what are the main differences between these two types of communication? </w:t>
      </w:r>
      <w:r w:rsidR="00856CD1" w:rsidRPr="00A956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E1F" w:rsidRPr="00A95618" w:rsidRDefault="005B1E1F" w:rsidP="009B58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94EAB" w:rsidRDefault="00594EAB" w:rsidP="009B588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4EAB" w:rsidRDefault="00594EAB" w:rsidP="009B588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4EAB" w:rsidRDefault="00594EAB" w:rsidP="009B588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4EAB" w:rsidRDefault="00594EAB" w:rsidP="009B588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4EAB" w:rsidRDefault="00594EAB" w:rsidP="009B588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4EAB" w:rsidRDefault="00594EAB" w:rsidP="009B588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4EAB" w:rsidRDefault="00594EAB" w:rsidP="009B588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4EAB" w:rsidRDefault="00594EAB" w:rsidP="009B588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1E1F" w:rsidRPr="00A95618" w:rsidRDefault="005B1E1F" w:rsidP="009B588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618">
        <w:rPr>
          <w:rFonts w:ascii="Times New Roman" w:hAnsi="Times New Roman" w:cs="Times New Roman"/>
          <w:sz w:val="24"/>
          <w:szCs w:val="24"/>
        </w:rPr>
        <w:lastRenderedPageBreak/>
        <w:t>References</w:t>
      </w:r>
      <w:bookmarkStart w:id="0" w:name="_GoBack"/>
      <w:bookmarkEnd w:id="0"/>
    </w:p>
    <w:p w:rsidR="00A95618" w:rsidRPr="00A95618" w:rsidRDefault="00A95618" w:rsidP="009B5888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Gur</w:t>
      </w:r>
      <w:r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</w:t>
      </w:r>
      <w:proofErr w:type="spellEnd"/>
      <w:r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 J., &amp; </w:t>
      </w:r>
      <w:proofErr w:type="spellStart"/>
      <w:r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Lannon</w:t>
      </w:r>
      <w:proofErr w:type="spellEnd"/>
      <w:r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M. (2013</w:t>
      </w:r>
      <w:r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Strategies for technical communication in the workplace.</w:t>
      </w:r>
      <w:r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A95618" w:rsidRPr="00A95618" w:rsidRDefault="00A95618" w:rsidP="009B588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Solé</w:t>
      </w:r>
      <w:proofErr w:type="spellEnd"/>
      <w:r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I., </w:t>
      </w:r>
      <w:proofErr w:type="spellStart"/>
      <w:r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Teberosky</w:t>
      </w:r>
      <w:proofErr w:type="spellEnd"/>
      <w:r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&amp; </w:t>
      </w:r>
      <w:proofErr w:type="spellStart"/>
      <w:r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Castelló</w:t>
      </w:r>
      <w:proofErr w:type="spellEnd"/>
      <w:r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(2012). Academic communication strategies at postgraduate level</w:t>
      </w:r>
      <w:proofErr w:type="gramStart"/>
      <w:r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A9561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)</w:t>
      </w:r>
      <w:proofErr w:type="gramEnd"/>
      <w:r w:rsidRPr="00A9561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, Writing Programs Worldwide. Profiles of academic writing in many places</w:t>
      </w:r>
      <w:r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365-375.</w:t>
      </w:r>
      <w:r w:rsidRPr="00A956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E4A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A95618" w:rsidRPr="00A95618" w:rsidSect="00954343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DF3" w:rsidRDefault="000D2DF3" w:rsidP="00954343">
      <w:pPr>
        <w:spacing w:after="0" w:line="240" w:lineRule="auto"/>
      </w:pPr>
      <w:r>
        <w:separator/>
      </w:r>
    </w:p>
  </w:endnote>
  <w:endnote w:type="continuationSeparator" w:id="0">
    <w:p w:rsidR="000D2DF3" w:rsidRDefault="000D2DF3" w:rsidP="0095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DF3" w:rsidRDefault="000D2DF3" w:rsidP="00954343">
      <w:pPr>
        <w:spacing w:after="0" w:line="240" w:lineRule="auto"/>
      </w:pPr>
      <w:r>
        <w:separator/>
      </w:r>
    </w:p>
  </w:footnote>
  <w:footnote w:type="continuationSeparator" w:id="0">
    <w:p w:rsidR="000D2DF3" w:rsidRDefault="000D2DF3" w:rsidP="0095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343" w:rsidRPr="00954343" w:rsidRDefault="00954343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343" w:rsidRPr="00954343" w:rsidRDefault="00954343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954343">
      <w:rPr>
        <w:rFonts w:ascii="Times New Roman" w:hAnsi="Times New Roman" w:cs="Times New Roman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5F"/>
    <w:rsid w:val="000D2DF3"/>
    <w:rsid w:val="000F29F4"/>
    <w:rsid w:val="0011335F"/>
    <w:rsid w:val="005214EA"/>
    <w:rsid w:val="00594EAB"/>
    <w:rsid w:val="005B1E1F"/>
    <w:rsid w:val="00632720"/>
    <w:rsid w:val="006E4A37"/>
    <w:rsid w:val="00757CFF"/>
    <w:rsid w:val="00774BBE"/>
    <w:rsid w:val="00856CD1"/>
    <w:rsid w:val="00932A4E"/>
    <w:rsid w:val="00954343"/>
    <w:rsid w:val="009927F2"/>
    <w:rsid w:val="009B02BD"/>
    <w:rsid w:val="009B5888"/>
    <w:rsid w:val="00A6239C"/>
    <w:rsid w:val="00A95618"/>
    <w:rsid w:val="00AB7F43"/>
    <w:rsid w:val="00B2353E"/>
    <w:rsid w:val="00BB03CA"/>
    <w:rsid w:val="00C73824"/>
    <w:rsid w:val="00D83E01"/>
    <w:rsid w:val="00E90193"/>
    <w:rsid w:val="00EF0717"/>
    <w:rsid w:val="00F12C59"/>
    <w:rsid w:val="00F6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94B23"/>
  <w15:chartTrackingRefBased/>
  <w15:docId w15:val="{E63F422F-B398-4B18-9146-63FC470E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343"/>
  </w:style>
  <w:style w:type="paragraph" w:styleId="Footer">
    <w:name w:val="footer"/>
    <w:basedOn w:val="Normal"/>
    <w:link w:val="FooterChar"/>
    <w:uiPriority w:val="99"/>
    <w:unhideWhenUsed/>
    <w:rsid w:val="0095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2021-04-15T00:43:00Z</dcterms:created>
  <dcterms:modified xsi:type="dcterms:W3CDTF">2021-04-15T00:43:00Z</dcterms:modified>
</cp:coreProperties>
</file>